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Clean Event en Manufacturing Technology Conference brengen maakbaarheid en industriële reinheid samen</w:t>
      </w:r>
    </w:p>
    <w:p>
      <w:pPr/>
      <w:r>
        <w:rPr>
          <w:sz w:val="28"/>
          <w:szCs w:val="28"/>
          <w:b w:val="1"/>
          <w:bCs w:val="1"/>
        </w:rPr>
        <w:t xml:space="preserve">Op 23 april 2026 in het NH Conference Centre Koningshof in Veldhoven brengt Mikrocentrum met het Clean Event en de Manufacturing Technology Conference twee complementaire events samen. Waar Manufacturing Technology Conference focust op maakbaarheid en productietechnologie, draait het Clean Event om industriële reinheid en contamination control. Juist die combinatie is waardevol voor de hightech maakindustrie waarin ontwerp- en productiekeuzes direct de reinheid, kwaliteit en performance beïnvloeden.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pStyle w:val="Heading3"/>
      </w:pPr>
      <w:r>
        <w:rPr/>
        <w:t xml:space="preserve">Nieuwe eisen in de hightech keten vragen om focus op maakbaarheid en reinheid</w:t>
      </w:r>
    </w:p>
    <w:p>
      <w:pPr/>
      <w:r>
        <w:rPr/>
        <w:t xml:space="preserve">Dit jaar staat het programma in het teken van twee ontwikkelingen die de sector sterk beïnvloeden: de toenemende focus op maakbaarheid en kostenefficiënt ontwerp en de strengere reinheidseisen binnen de hightech. Voor veel toeleveranciers is dit hét moment om te begrijpen wat veranderende eisen betekenen voor hun ontwerp-, productie- en reinigingsprocessen.</w:t>
      </w:r>
    </w:p>
    <w:p>
      <w:pPr/>
      <w:r>
        <w:rPr/>
        <w:t xml:space="preserve">Met nog ruim zeven weken te gaan beloven beiden events een goed gevulde kennis- en netwerkdag met uitgebreide kennisprogramma’s, Tech Talks, masterclasses en waardevolle ontmoetingen.</w:t>
      </w:r>
    </w:p>
    <w:p>
      <w:pPr/>
      <w:r>
        <w:rPr>
          <w:color w:val="333333"/>
        </w:rPr>
        <w:t xml:space="preserve">De toegang is gratis, bezoekers kunnen zich </w:t>
      </w:r>
    </w:p>
    <w:p>
      <w:pPr/>
      <w:hyperlink r:id="rId8" w:history="1">
        <w:r>
          <w:rPr/>
          <w:t xml:space="preserve">aanmelden via deze link</w:t>
        </w:r>
      </w:hyperlink>
    </w:p>
    <w:p>
      <w:pPr/>
      <w:r>
        <w:rPr>
          <w:color w:val="333333"/>
        </w:rPr>
        <w:t xml:space="preserve">.</w:t>
      </w:r>
    </w:p>
    <w:p>
      <w:pPr>
        <w:pStyle w:val="Heading3"/>
      </w:pPr>
      <w:r>
        <w:rPr/>
        <w:t xml:space="preserve">Manufacturing Technology Conference: ontdek hoe ontwerpkeuze productie, kostprijs en doorlooptijd bepalen</w:t>
      </w:r>
    </w:p>
    <w:p>
      <w:pPr/>
      <w:r>
        <w:rPr/>
        <w:t xml:space="preserve">De</w:t>
      </w:r>
    </w:p>
    <w:p>
      <w:pPr/>
      <w:hyperlink r:id="rId9" w:history="1">
        <w:r>
          <w:rPr/>
          <w:t xml:space="preserve"> Manufacturing Technology Conference</w:t>
        </w:r>
      </w:hyperlink>
    </w:p>
    <w:p>
      <w:pPr/>
      <w:r>
        <w:rPr/>
        <w:t xml:space="preserve"> biedt een platform voor engineers en productontwikkelaars die dagelijks werken aan de vraag hoe producten slimmer, beter en kostenefficiënter geproduceerd kunnen worden. Binnen het programma komen onder meer thema’s aan bod zoals Design for Manufacturing (DFM), cost efficiency, AI in manufacturing en Model Based Definition (MBD).</w:t>
      </w:r>
    </w:p>
    <w:p>
      <w:pPr/>
      <w:r>
        <w:rPr/>
        <w:t xml:space="preserve">Ook dit jaar is dit de ontmoetingsplek voor functioneel productontwerpers, engineers, constructeurs en New Product Introduction (NPI) engineers.</w:t>
      </w:r>
    </w:p>
    <w:p>
      <w:pPr/>
      <w:r>
        <w:rPr/>
        <w:t xml:space="preserve">De conferentie speelt in op actuele vraagstukken uit de praktijk, zoals:</w:t>
      </w:r>
    </w:p>
    <w:p>
      <w:pPr>
        <w:numPr>
          <w:ilvl w:val="0"/>
          <w:numId w:val="1"/>
        </w:numPr>
      </w:pPr>
      <w:r>
        <w:rPr/>
        <w:t xml:space="preserve">Het verbeteren van de maakbaarheid al in de ontwerpfase</w:t>
      </w:r>
    </w:p>
    <w:p>
      <w:pPr>
        <w:numPr>
          <w:ilvl w:val="0"/>
          <w:numId w:val="1"/>
        </w:numPr>
      </w:pPr>
      <w:r>
        <w:rPr/>
        <w:t xml:space="preserve">Het verkleinen van de kloof tussen engineering en productie</w:t>
      </w:r>
    </w:p>
    <w:p>
      <w:pPr>
        <w:numPr>
          <w:ilvl w:val="0"/>
          <w:numId w:val="1"/>
        </w:numPr>
      </w:pPr>
      <w:r>
        <w:rPr/>
        <w:t xml:space="preserve">Het reduceren van kosten zonder concessies te doen aan kwaliteit</w:t>
      </w:r>
    </w:p>
    <w:p>
      <w:pPr>
        <w:numPr>
          <w:ilvl w:val="0"/>
          <w:numId w:val="1"/>
        </w:numPr>
      </w:pPr>
      <w:r>
        <w:rPr/>
        <w:t xml:space="preserve">Interactieve posterexpo: maaktechnieken in één oogopslag</w:t>
      </w:r>
    </w:p>
    <w:p>
      <w:pPr/>
      <w:r>
        <w:rPr/>
        <w:t xml:space="preserve">Ruim 100 experts uit de industrie </w:t>
      </w:r>
    </w:p>
    <w:p>
      <w:pPr/>
      <w:hyperlink r:id="rId10" w:history="1">
        <w:r>
          <w:rPr/>
          <w:t xml:space="preserve">presenteren hun maaktechnieken via overzichtelijke posterpresentaties</w:t>
        </w:r>
      </w:hyperlink>
    </w:p>
    <w:p>
      <w:pPr/>
      <w:r>
        <w:rPr/>
        <w:t xml:space="preserve">. Hierdoor kunnen engineers en ontwerpers direct in gesprek gaan met de specialisten achter de technieken en ontdekken wat technisch haalbaar is voor hun eigen ontwerp, zoals Additive Manufacturing, verspanende bewerkingen, oppervlaktebehandelingen en verbindingstechnieken.</w:t>
      </w:r>
    </w:p>
    <w:p>
      <w:pPr/>
      <w:r>
        <w:rPr/>
        <w:t xml:space="preserve">Bezoekers krijgen inzicht in hoe deze technieken bijdragen aan:</w:t>
      </w:r>
    </w:p>
    <w:p>
      <w:pPr>
        <w:numPr>
          <w:ilvl w:val="0"/>
          <w:numId w:val="2"/>
        </w:numPr>
      </w:pPr>
      <w:r>
        <w:rPr/>
        <w:t xml:space="preserve">Efficiëntere productieprocessen</w:t>
      </w:r>
    </w:p>
    <w:p>
      <w:pPr>
        <w:numPr>
          <w:ilvl w:val="0"/>
          <w:numId w:val="2"/>
        </w:numPr>
      </w:pPr>
      <w:r>
        <w:rPr/>
        <w:t xml:space="preserve">Hogere productkwaliteit en lagere foutmarges</w:t>
      </w:r>
    </w:p>
    <w:p>
      <w:pPr>
        <w:numPr>
          <w:ilvl w:val="0"/>
          <w:numId w:val="2"/>
        </w:numPr>
      </w:pPr>
      <w:r>
        <w:rPr/>
        <w:t xml:space="preserve">Slimmere inzet van technologie en digitalisering in de maakindustrie.</w:t>
      </w:r>
    </w:p>
    <w:p>
      <w:pPr/>
      <w:r>
        <w:rPr>
          <w:i w:val="1"/>
          <w:iCs w:val="1"/>
        </w:rPr>
        <w:t xml:space="preserve">“Met het gelijktijdig organiseren van Clean Event en MTC brengen we twee werelden samen die in de praktijk onlosmakelijk met elkaar verbonden zijn. Wie vandaag werkt aan maakbaarheid, werkt óók aan beheersing van kwaliteit en reinheid in de keten.”</w:t>
      </w:r>
    </w:p>
    <w:p>
      <w:pPr/>
      <w:r>
        <w:rPr/>
        <w:t xml:space="preserve"> - Lieke Coppens, Programmamanager Mikrocentrum</w:t>
      </w:r>
    </w:p>
    <w:p>
      <w:pPr>
        <w:pStyle w:val="Heading3"/>
      </w:pPr>
      <w:r>
        <w:rPr/>
        <w:t xml:space="preserve">Clean event: reinheidseisen en contaminatiecontrole als randvoorwaarde voor hightech succes</w:t>
      </w:r>
    </w:p>
    <w:p>
      <w:pPr/>
      <w:r>
        <w:rPr/>
        <w:t xml:space="preserve">In hightech productieomgevingen is reinheid geen detail, maar een essentiële voorwaarde voor prestaties en betrouwbaarheid. Het </w:t>
      </w:r>
    </w:p>
    <w:p>
      <w:pPr/>
      <w:hyperlink r:id="rId11" w:history="1">
        <w:r>
          <w:rPr/>
          <w:t xml:space="preserve">Clean Event</w:t>
        </w:r>
      </w:hyperlink>
    </w:p>
    <w:p>
      <w:pPr/>
      <w:r>
        <w:rPr/>
        <w:t xml:space="preserve"> richt zich volledig op industriële reinheid en contaminatiecontrole binnen onder andere de halfgeleiderindustrie, medische technologie en high precision systems.</w:t>
      </w:r>
    </w:p>
    <w:p>
      <w:pPr/>
      <w:r>
        <w:rPr/>
        <w:t xml:space="preserve">Het evenement biedt professionals praktische handvatten om reinheid te borgen in ontwerp, productie en assemblage. Daarbij is aandacht voor zowel technische oplossingen als organisatorische aspecten binnen de keten.</w:t>
      </w:r>
    </w:p>
    <w:p>
      <w:pPr>
        <w:pStyle w:val="Heading3"/>
      </w:pPr>
      <w:r>
        <w:rPr/>
        <w:t xml:space="preserve">Wat strengere reinheidseisen betekenen voor de hightech keten</w:t>
      </w:r>
    </w:p>
    <w:p>
      <w:pPr/>
      <w:r>
        <w:rPr/>
        <w:t xml:space="preserve">Tijdens het event ontdekken bezoekers hoe bedrijven reinheid integraal meenemen in hun processen en hoe samenwerking in de keten helpt om te voldoen aan steeds strengere reinheidseisen. </w:t>
      </w:r>
    </w:p>
    <w:p>
      <w:pPr/>
      <w:hyperlink r:id="rId12" w:history="1">
        <w:r>
          <w:rPr/>
          <w:t xml:space="preserve">Meer dan 70 exposanten presenteren daarbij oplossingen en praktijkvoorbeelden</w:t>
        </w:r>
      </w:hyperlink>
    </w:p>
    <w:p>
      <w:pPr/>
      <w:r>
        <w:rPr/>
        <w:t xml:space="preserve"> op het gebied van:</w:t>
      </w:r>
    </w:p>
    <w:p>
      <w:pPr>
        <w:numPr>
          <w:ilvl w:val="0"/>
          <w:numId w:val="3"/>
        </w:numPr>
      </w:pPr>
      <w:r>
        <w:rPr/>
        <w:t xml:space="preserve">Innovatieve reinigingstechnieken</w:t>
      </w:r>
    </w:p>
    <w:p>
      <w:pPr>
        <w:numPr>
          <w:ilvl w:val="0"/>
          <w:numId w:val="3"/>
        </w:numPr>
      </w:pPr>
      <w:r>
        <w:rPr/>
        <w:t xml:space="preserve">Monitoring en validatie van reinheidsprocessen</w:t>
      </w:r>
    </w:p>
    <w:p>
      <w:pPr>
        <w:numPr>
          <w:ilvl w:val="0"/>
          <w:numId w:val="3"/>
        </w:numPr>
      </w:pPr>
      <w:r>
        <w:rPr/>
        <w:t xml:space="preserve">Normering en specificaties binnen internationale supply chains</w:t>
      </w:r>
    </w:p>
    <w:p>
      <w:pPr>
        <w:numPr>
          <w:ilvl w:val="0"/>
          <w:numId w:val="3"/>
        </w:numPr>
      </w:pPr>
      <w:r>
        <w:rPr/>
        <w:t xml:space="preserve">Samenwerking tussen OEM’s en toeleveranciers rondom contaminatiecontrole</w:t>
      </w:r>
    </w:p>
    <w:p>
      <w:pPr>
        <w:pStyle w:val="Heading2"/>
      </w:pPr>
      <w:r>
        <w:rPr/>
        <w:t xml:space="preserve">Highlights 2026</w:t>
      </w:r>
    </w:p>
    <w:p>
      <w:pPr/>
      <w:r>
        <w:rPr/>
        <w:t xml:space="preserve">Bezoekers van Clean Event en Manufacturing Technology Conference kunnen rekenen op een uitgebreid kennisprogramma met keynotes, Tech Talks en masterclasses waarin experts uit de industrie hun praktijkervaring delen.</w:t>
      </w:r>
    </w:p>
    <w:p>
      <w:pPr>
        <w:numPr>
          <w:ilvl w:val="0"/>
          <w:numId w:val="4"/>
        </w:numPr>
      </w:pPr>
      <w:r>
        <w:rPr>
          <w:b w:val="1"/>
          <w:bCs w:val="1"/>
        </w:rPr>
        <w:t xml:space="preserve">Keynotes van toonaangevende hightechbedrijven</w:t>
      </w:r>
      <w:br/>
      <w:r>
        <w:rPr/>
        <w:t xml:space="preserve">Sprekers van onder andere ASML en Thermo Fisher Scientific delen inzichten over samenwerking, maakbaarheid en industriële reinheid in de hightech keten.</w:t>
      </w:r>
    </w:p>
    <w:p>
      <w:pPr>
        <w:numPr>
          <w:ilvl w:val="0"/>
          <w:numId w:val="4"/>
        </w:numPr>
      </w:pPr>
      <w:r>
        <w:rPr>
          <w:b w:val="1"/>
          <w:bCs w:val="1"/>
        </w:rPr>
        <w:t xml:space="preserve">Nieuwe inzichten in industriële reinheid en contamination control</w:t>
      </w:r>
      <w:br/>
      <w:hyperlink r:id="rId13" w:history="1">
        <w:r>
          <w:rPr/>
          <w:t xml:space="preserve">Experts van onder andere ZEISS, Fastmicro en Brookhuis</w:t>
        </w:r>
      </w:hyperlink>
      <w:r>
        <w:rPr/>
        <w:t xml:space="preserve"> gaan in op onderwerpen zoals contamination control, monitoring van oppervlakteverontreiniging en nieuwe reinheidsstandaarden.</w:t>
      </w:r>
    </w:p>
    <w:p>
      <w:pPr>
        <w:numPr>
          <w:ilvl w:val="0"/>
          <w:numId w:val="4"/>
        </w:numPr>
      </w:pPr>
      <w:r>
        <w:rPr>
          <w:b w:val="1"/>
          <w:bCs w:val="1"/>
        </w:rPr>
        <w:t xml:space="preserve">Technische verdieping voor engineers</w:t>
      </w:r>
      <w:br/>
      <w:hyperlink r:id="rId10" w:history="1">
        <w:r>
          <w:rPr/>
          <w:t xml:space="preserve">Bedrijven en kennisinstellingen zoals Qualified AM, AI-MATTERS en Lightmotif delen kennis over ontwerp en maakbaarheid</w:t>
        </w:r>
      </w:hyperlink>
      <w:r>
        <w:rPr/>
        <w:t xml:space="preserve">, met onderwerpen zoals additive manufacturing, AI in productie en micro-bewerkingstechnologieën.</w:t>
      </w:r>
    </w:p>
    <w:p>
      <w:pPr>
        <w:numPr>
          <w:ilvl w:val="0"/>
          <w:numId w:val="4"/>
        </w:numPr>
      </w:pPr>
      <w:r>
        <w:rPr>
          <w:b w:val="1"/>
          <w:bCs w:val="1"/>
        </w:rPr>
        <w:t xml:space="preserve">Direct in gesprek met experts uit de industrie</w:t>
      </w:r>
      <w:br/>
      <w:r>
        <w:rPr/>
        <w:t xml:space="preserve">Bezoekers kunnen één-op-één in gesprek met specialisten van onder andere ASML en Thermo Fisher Scientific over vraagstukken rondom contamination control en productieprocessen.</w:t>
      </w:r>
    </w:p>
    <w:p>
      <w:pPr>
        <w:numPr>
          <w:ilvl w:val="0"/>
          <w:numId w:val="4"/>
        </w:numPr>
      </w:pPr>
      <w:r>
        <w:rPr>
          <w:b w:val="1"/>
          <w:bCs w:val="1"/>
        </w:rPr>
        <w:t xml:space="preserve">Ontmoet meer dan 170 gespecialiseerde bedrijven</w:t>
      </w:r>
      <w:br/>
      <w:r>
        <w:rPr/>
        <w:t xml:space="preserve">Ontdek oplossingen voor industriële reinheid, productietechnologieën en procesoptimalisatie en ga direct in gesprek met de experts achter de technieken.</w:t>
      </w:r>
    </w:p>
    <w:p>
      <w:pPr>
        <w:pStyle w:val="Heading3"/>
      </w:pPr>
      <w:r>
        <w:rPr/>
        <w:t xml:space="preserve">Gratis toegang</w:t>
      </w:r>
    </w:p>
    <w:p>
      <w:pPr/>
      <w:r>
        <w:rPr/>
        <w:t xml:space="preserve">De Manufacturing Technology Conference en het Clean Event zijn gratis toegankelijk. Bezoekers kunnen zich eenvoudig vooraf aanmelden. Registratie voor één van de evenementen geeft automatisch toegang tot beide events. Registreer je </w:t>
      </w:r>
    </w:p>
    <w:p>
      <w:pPr/>
      <w:hyperlink r:id="rId8" w:history="1">
        <w:r>
          <w:rPr/>
          <w:t xml:space="preserve">hier</w:t>
        </w:r>
      </w:hyperlink>
    </w:p>
    <w:p>
      <w:pPr/>
      <w:r>
        <w:rPr/>
        <w:t xml:space="preserve"> voor de Manufacturing Technology Conference en registreer je </w:t>
      </w:r>
    </w:p>
    <w:p>
      <w:pPr/>
      <w:hyperlink r:id="rId14" w:history="1">
        <w:r>
          <w:rPr/>
          <w:t xml:space="preserve">hier </w:t>
        </w:r>
      </w:hyperlink>
    </w:p>
    <w:p>
      <w:pPr/>
      <w:r>
        <w:rPr/>
        <w:t xml:space="preserve">voor het Clean Event.</w:t>
      </w:r>
    </w:p>
    <w:p/>
    <w:p>
      <w:pPr>
        <w:jc w:val="left"/>
      </w:pPr>
      <w:r>
        <w:pict>
          <v:shape id="_x0000_s105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5" w:history="1">
        <w:r>
          <w:rPr>
            <w:color w:val="0000FF"/>
            <w:u w:val="single"/>
          </w:rPr>
          <w:t xml:space="preserve">Bekijk het volledige persbericht</w:t>
        </w:r>
      </w:hyperlink>
    </w:p>
    <w:p>
      <w:hyperlink r:id="rId16"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F1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D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8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5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tconference.nl/nl/aanmelden/" TargetMode="External"/><Relationship Id="rId9" Type="http://schemas.openxmlformats.org/officeDocument/2006/relationships/hyperlink" Target="https://mtconference.nl/nl/" TargetMode="External"/><Relationship Id="rId10" Type="http://schemas.openxmlformats.org/officeDocument/2006/relationships/hyperlink" Target="https://mtconference.nl/nl/programma/" TargetMode="External"/><Relationship Id="rId11" Type="http://schemas.openxmlformats.org/officeDocument/2006/relationships/hyperlink" Target="https://mikrocentrum.nl/nl/cleanliness/clean-event/" TargetMode="External"/><Relationship Id="rId12" Type="http://schemas.openxmlformats.org/officeDocument/2006/relationships/hyperlink" Target="https://mikrocentrum.nl/nl/cleanliness/clean-event/#plattegrond" TargetMode="External"/><Relationship Id="rId13" Type="http://schemas.openxmlformats.org/officeDocument/2006/relationships/hyperlink" Target="https://mikrocentrum.nl/nl/cleanliness/clean-event/#sprekers" TargetMode="External"/><Relationship Id="rId14" Type="http://schemas.openxmlformats.org/officeDocument/2006/relationships/hyperlink" Target="https://mikrocentrum.swoogo.com/CleanEvent2026/Start?reg_type_id=1000058&amp;lang=nl&amp;_gl=1*1lay2tu*_gcl_au*MTY2NTM5ODE5OS4xNzcyNzM4Mzgw*_ga*Mjc5Nzc3ODMwLjE3NzI3MzgzNjk.*_ga_Z42GH7Z1V2*czE3NzM1OTQ0OTAkbzEyJGcxJHQxNzczNTk0NTMyJGoxOCRsMCRoMA.." TargetMode="External"/><Relationship Id="rId15" Type="http://schemas.openxmlformats.org/officeDocument/2006/relationships/hyperlink" Target="https://mikrocentrum.presscloud.ai/pers/clean-event-en-manufacturing-technology-conference-brengen-maakbaarheid-en-industriele-reinheid-samen" TargetMode="External"/><Relationship Id="rId16"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2026-08-17T10:34:53+02:00</dcterms:created>
  <dcterms:modified xsi:type="dcterms:W3CDTF">2026-08-17T10:34:53+02:00</dcterms:modified>
</cp:coreProperties>
</file>

<file path=docProps/custom.xml><?xml version="1.0" encoding="utf-8"?>
<Properties xmlns="http://schemas.openxmlformats.org/officeDocument/2006/custom-properties" xmlns:vt="http://schemas.openxmlformats.org/officeDocument/2006/docPropsVTypes"/>
</file>